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CD93" w14:textId="77777777" w:rsidR="00E0296C" w:rsidRDefault="00992D0C" w:rsidP="00C44182">
      <w:pPr>
        <w:pStyle w:val="Nadpis1"/>
        <w:jc w:val="center"/>
      </w:pPr>
      <w:r>
        <w:t>Obec Vlčice</w:t>
      </w:r>
    </w:p>
    <w:p w14:paraId="35255EBD" w14:textId="77777777" w:rsidR="00992D0C" w:rsidRDefault="00992D0C" w:rsidP="00C44182">
      <w:pPr>
        <w:pStyle w:val="Nadpis1"/>
        <w:pBdr>
          <w:bottom w:val="single" w:sz="6" w:space="1" w:color="auto"/>
        </w:pBdr>
        <w:jc w:val="center"/>
      </w:pPr>
      <w:r>
        <w:t>Zápis z jednání Zastupitelstva obce Vlčice, konané dne 27.06.2023</w:t>
      </w:r>
    </w:p>
    <w:p w14:paraId="75B0466F" w14:textId="77777777" w:rsidR="00992D0C" w:rsidRDefault="00992D0C" w:rsidP="00992D0C"/>
    <w:p w14:paraId="068AFEFF" w14:textId="77777777" w:rsidR="00992D0C" w:rsidRDefault="00992D0C" w:rsidP="00992D0C">
      <w:pPr>
        <w:pStyle w:val="Bezmezer"/>
      </w:pPr>
      <w:r>
        <w:rPr>
          <w:u w:val="single"/>
        </w:rPr>
        <w:t xml:space="preserve">Přítomni: </w:t>
      </w:r>
      <w:proofErr w:type="spellStart"/>
      <w:r>
        <w:t>p.Nesládek</w:t>
      </w:r>
      <w:proofErr w:type="spellEnd"/>
      <w:r>
        <w:t>, p. Obst, p. Cvrček, p. Horký, Ing. Turičík, p. Petr, pí. Trávníčková-zapisovatelka</w:t>
      </w:r>
    </w:p>
    <w:p w14:paraId="1D653B0E" w14:textId="77777777" w:rsidR="00992D0C" w:rsidRDefault="00992D0C" w:rsidP="00992D0C">
      <w:pPr>
        <w:pStyle w:val="Bezmezer"/>
      </w:pPr>
      <w:r>
        <w:rPr>
          <w:u w:val="single"/>
        </w:rPr>
        <w:t>Omluven:</w:t>
      </w:r>
      <w:r>
        <w:t xml:space="preserve"> Mgr. Reil</w:t>
      </w:r>
    </w:p>
    <w:p w14:paraId="4F974753" w14:textId="77777777" w:rsidR="00992D0C" w:rsidRDefault="00992D0C" w:rsidP="00992D0C">
      <w:pPr>
        <w:pStyle w:val="Bezmezer"/>
      </w:pPr>
      <w:r>
        <w:rPr>
          <w:u w:val="single"/>
        </w:rPr>
        <w:t>Hosté:</w:t>
      </w:r>
      <w:r>
        <w:t xml:space="preserve"> viz prezenční listina</w:t>
      </w:r>
    </w:p>
    <w:p w14:paraId="799820AD" w14:textId="77777777" w:rsidR="00992D0C" w:rsidRDefault="00992D0C" w:rsidP="00992D0C">
      <w:pPr>
        <w:pStyle w:val="Bezmezer"/>
      </w:pPr>
    </w:p>
    <w:p w14:paraId="5C2A91C5" w14:textId="77777777" w:rsidR="00992D0C" w:rsidRDefault="00992D0C" w:rsidP="00992D0C">
      <w:pPr>
        <w:pStyle w:val="Bezmezer"/>
        <w:rPr>
          <w:u w:val="single"/>
        </w:rPr>
      </w:pPr>
      <w:r>
        <w:rPr>
          <w:u w:val="single"/>
        </w:rPr>
        <w:t>Program:</w:t>
      </w:r>
    </w:p>
    <w:p w14:paraId="68271565" w14:textId="77777777" w:rsidR="00992D0C" w:rsidRDefault="00992D0C" w:rsidP="00992D0C">
      <w:pPr>
        <w:pStyle w:val="Bezmezer"/>
        <w:numPr>
          <w:ilvl w:val="0"/>
          <w:numId w:val="1"/>
        </w:numPr>
      </w:pPr>
      <w:r>
        <w:t>Schválení programu</w:t>
      </w:r>
    </w:p>
    <w:p w14:paraId="3E6CB3EF" w14:textId="77777777" w:rsidR="00992D0C" w:rsidRDefault="00992D0C" w:rsidP="00992D0C">
      <w:pPr>
        <w:pStyle w:val="Bezmezer"/>
        <w:numPr>
          <w:ilvl w:val="0"/>
          <w:numId w:val="1"/>
        </w:numPr>
      </w:pPr>
      <w:r>
        <w:t>Zvolení ověřovatelů zápisu</w:t>
      </w:r>
    </w:p>
    <w:p w14:paraId="6B3FB568" w14:textId="77777777" w:rsidR="00992D0C" w:rsidRDefault="00992D0C" w:rsidP="00992D0C">
      <w:pPr>
        <w:pStyle w:val="Bezmezer"/>
        <w:numPr>
          <w:ilvl w:val="0"/>
          <w:numId w:val="1"/>
        </w:numPr>
      </w:pPr>
      <w:r>
        <w:t xml:space="preserve">Rozpočet obce na rok 2023 </w:t>
      </w:r>
    </w:p>
    <w:p w14:paraId="061F51F8" w14:textId="77777777" w:rsidR="00992D0C" w:rsidRDefault="00992D0C" w:rsidP="00992D0C">
      <w:pPr>
        <w:pStyle w:val="Bezmezer"/>
        <w:numPr>
          <w:ilvl w:val="0"/>
          <w:numId w:val="1"/>
        </w:numPr>
      </w:pPr>
      <w:r>
        <w:t>Rozpočtový výhled na rok 2024-2025</w:t>
      </w:r>
    </w:p>
    <w:p w14:paraId="7A983BE1" w14:textId="77777777" w:rsidR="00992D0C" w:rsidRDefault="00992D0C" w:rsidP="00992D0C">
      <w:pPr>
        <w:pStyle w:val="Bezmezer"/>
        <w:numPr>
          <w:ilvl w:val="0"/>
          <w:numId w:val="1"/>
        </w:numPr>
      </w:pPr>
      <w:r>
        <w:t xml:space="preserve">Různé </w:t>
      </w:r>
    </w:p>
    <w:p w14:paraId="3D3E2E0F" w14:textId="77777777" w:rsidR="00992D0C" w:rsidRDefault="00992D0C" w:rsidP="00992D0C">
      <w:pPr>
        <w:pStyle w:val="Bezmezer"/>
        <w:ind w:left="720"/>
      </w:pPr>
    </w:p>
    <w:p w14:paraId="1579D117" w14:textId="77777777" w:rsidR="00992D0C" w:rsidRDefault="00992D0C" w:rsidP="00992D0C">
      <w:pPr>
        <w:pStyle w:val="Bezmezer"/>
        <w:numPr>
          <w:ilvl w:val="0"/>
          <w:numId w:val="2"/>
        </w:numPr>
      </w:pPr>
      <w:r>
        <w:rPr>
          <w:b/>
        </w:rPr>
        <w:t>Schválení programu</w:t>
      </w:r>
    </w:p>
    <w:p w14:paraId="7D571873" w14:textId="77777777" w:rsidR="00992D0C" w:rsidRDefault="00992D0C" w:rsidP="00992D0C">
      <w:pPr>
        <w:pStyle w:val="Bezmezer"/>
        <w:ind w:left="1080"/>
      </w:pPr>
      <w:r>
        <w:t>Starosta obce, p. Petr Nesládek, seznámil přítomné s programem dnešního jednání</w:t>
      </w:r>
    </w:p>
    <w:p w14:paraId="1151DD5B" w14:textId="77777777" w:rsidR="00992D0C" w:rsidRDefault="00992D0C" w:rsidP="00992D0C">
      <w:pPr>
        <w:pStyle w:val="Bezmezer"/>
        <w:ind w:left="1080"/>
      </w:pPr>
    </w:p>
    <w:p w14:paraId="0CA59CFD" w14:textId="77777777" w:rsidR="00992D0C" w:rsidRPr="00992D0C" w:rsidRDefault="00992D0C" w:rsidP="00992D0C">
      <w:pPr>
        <w:pStyle w:val="Bezmezer"/>
        <w:numPr>
          <w:ilvl w:val="0"/>
          <w:numId w:val="2"/>
        </w:numPr>
      </w:pPr>
      <w:r>
        <w:rPr>
          <w:b/>
        </w:rPr>
        <w:t>Zvolení ověřovatelů zápisu</w:t>
      </w:r>
    </w:p>
    <w:p w14:paraId="488460D7" w14:textId="77777777" w:rsidR="00992D0C" w:rsidRDefault="00992D0C" w:rsidP="00992D0C">
      <w:pPr>
        <w:pStyle w:val="Bezmezer"/>
        <w:ind w:left="1080"/>
      </w:pPr>
      <w:r>
        <w:t xml:space="preserve">Jako ověřovatele dnešního zápisu navrhujeme p. Petra a Ing. </w:t>
      </w:r>
      <w:proofErr w:type="spellStart"/>
      <w:r>
        <w:t>Turičíka</w:t>
      </w:r>
      <w:proofErr w:type="spellEnd"/>
    </w:p>
    <w:p w14:paraId="1983E429" w14:textId="77777777" w:rsidR="00992D0C" w:rsidRDefault="00992D0C" w:rsidP="00992D0C">
      <w:pPr>
        <w:pStyle w:val="Bezmezer"/>
        <w:ind w:left="1080"/>
      </w:pPr>
    </w:p>
    <w:p w14:paraId="73D4BA61" w14:textId="77777777" w:rsidR="00992D0C" w:rsidRPr="00992D0C" w:rsidRDefault="00992D0C" w:rsidP="00992D0C">
      <w:pPr>
        <w:pStyle w:val="Bezmezer"/>
        <w:numPr>
          <w:ilvl w:val="0"/>
          <w:numId w:val="2"/>
        </w:numPr>
      </w:pPr>
      <w:r>
        <w:rPr>
          <w:b/>
        </w:rPr>
        <w:t>Rozpočet obce na rok 2023</w:t>
      </w:r>
    </w:p>
    <w:p w14:paraId="42FF1200" w14:textId="3E8D93A1" w:rsidR="00053D37" w:rsidRDefault="00992D0C" w:rsidP="00992D0C">
      <w:pPr>
        <w:pStyle w:val="Bezmezer"/>
        <w:ind w:left="1080"/>
      </w:pPr>
      <w:r>
        <w:t xml:space="preserve">Účetní obce, pí. Alena Trávníčková, seznámila přítomné s rozpočtem naší obce na rok 2023. Rozpočet byl sestaven vyrovnaný, ve výši příjmů a výdajů Kč </w:t>
      </w:r>
      <w:r w:rsidR="00053D37">
        <w:t>16.783.500,- Kč. Rozpočet byl vyvěšen 9.6.2023 a sejmut 25.6.2023. (viz příloha)</w:t>
      </w:r>
    </w:p>
    <w:p w14:paraId="4E626018" w14:textId="77777777" w:rsidR="00053D37" w:rsidRDefault="00053D37" w:rsidP="00992D0C">
      <w:pPr>
        <w:pStyle w:val="Bezmezer"/>
        <w:ind w:left="1080"/>
      </w:pPr>
    </w:p>
    <w:p w14:paraId="2F0D473F" w14:textId="77777777" w:rsidR="00053D37" w:rsidRPr="00053D37" w:rsidRDefault="00053D37" w:rsidP="00053D37">
      <w:pPr>
        <w:pStyle w:val="Bezmezer"/>
        <w:numPr>
          <w:ilvl w:val="0"/>
          <w:numId w:val="2"/>
        </w:numPr>
      </w:pPr>
      <w:r>
        <w:rPr>
          <w:b/>
        </w:rPr>
        <w:t>Rozpočtový výhled na rok 2024 a 2025</w:t>
      </w:r>
    </w:p>
    <w:p w14:paraId="2B72FD27" w14:textId="58655171" w:rsidR="00053D37" w:rsidRDefault="00053D37" w:rsidP="00053D37">
      <w:pPr>
        <w:pStyle w:val="Bezmezer"/>
        <w:ind w:left="1080"/>
      </w:pPr>
      <w:r>
        <w:t>Účetní obce, pí. Alena Trávníčková, seznámila přítomné s rozpočtovým výhledem na rok 2024 a 2025. Rozpočtový výhled na rok 2024 ve výši příjmů a výdajů ve výši Kč 6.134.000,- Kč a na rok 2025 ve výši příjmů a výdajů ve výši Kč 6.365.000 Kč. R</w:t>
      </w:r>
      <w:r w:rsidR="00C44182">
        <w:t>o</w:t>
      </w:r>
      <w:r>
        <w:t>zpočtový výhled byl vyvěšen 9.6.2023 a sejmut 25.6.2023 (viz příloha)</w:t>
      </w:r>
    </w:p>
    <w:p w14:paraId="75667CA8" w14:textId="77777777" w:rsidR="00053D37" w:rsidRDefault="00053D37" w:rsidP="00053D37">
      <w:pPr>
        <w:pStyle w:val="Bezmezer"/>
        <w:ind w:left="1080"/>
      </w:pPr>
    </w:p>
    <w:p w14:paraId="77C941C6" w14:textId="77777777" w:rsidR="00053D37" w:rsidRPr="00053D37" w:rsidRDefault="00053D37" w:rsidP="00053D37">
      <w:pPr>
        <w:pStyle w:val="Bezmezer"/>
        <w:numPr>
          <w:ilvl w:val="0"/>
          <w:numId w:val="2"/>
        </w:numPr>
      </w:pPr>
      <w:r>
        <w:rPr>
          <w:b/>
        </w:rPr>
        <w:t>Různé</w:t>
      </w:r>
    </w:p>
    <w:p w14:paraId="7EED35CC" w14:textId="31C5450E" w:rsidR="00053D37" w:rsidRDefault="00C94D34" w:rsidP="00053D37">
      <w:pPr>
        <w:pStyle w:val="Bezmezer"/>
        <w:numPr>
          <w:ilvl w:val="0"/>
          <w:numId w:val="3"/>
        </w:numPr>
      </w:pPr>
      <w:r>
        <w:rPr>
          <w:b/>
          <w:bCs/>
          <w:color w:val="548DD4" w:themeColor="text2" w:themeTint="99"/>
        </w:rPr>
        <w:t>o</w:t>
      </w:r>
      <w:r w:rsidRPr="00C94D34">
        <w:rPr>
          <w:b/>
          <w:bCs/>
          <w:color w:val="548DD4" w:themeColor="text2" w:themeTint="99"/>
        </w:rPr>
        <w:t>sobní údaj vymazán</w:t>
      </w:r>
      <w:r w:rsidR="00053D37" w:rsidRPr="00C94D34">
        <w:rPr>
          <w:color w:val="548DD4" w:themeColor="text2" w:themeTint="99"/>
        </w:rPr>
        <w:t xml:space="preserve"> </w:t>
      </w:r>
      <w:r w:rsidR="00053D37">
        <w:t>– kudy povede nový chodník? Starosta obce –</w:t>
      </w:r>
      <w:r w:rsidR="00F659D2">
        <w:t xml:space="preserve"> </w:t>
      </w:r>
      <w:r w:rsidR="00053D37">
        <w:t>Pro</w:t>
      </w:r>
      <w:r w:rsidR="00F659D2">
        <w:t>bíhá tvorba</w:t>
      </w:r>
      <w:r w:rsidR="00053D37">
        <w:t xml:space="preserve"> studie.</w:t>
      </w:r>
    </w:p>
    <w:p w14:paraId="6D35D076" w14:textId="41936A5B" w:rsidR="00463413" w:rsidRDefault="00F659D2" w:rsidP="00053D37">
      <w:pPr>
        <w:pStyle w:val="Bezmezer"/>
        <w:numPr>
          <w:ilvl w:val="0"/>
          <w:numId w:val="3"/>
        </w:numPr>
      </w:pPr>
      <w:r>
        <w:t>Objížďka – z</w:t>
      </w:r>
      <w:r w:rsidR="00C44182">
        <w:t xml:space="preserve"> důvodu </w:t>
      </w:r>
      <w:r w:rsidR="00463413">
        <w:t>opravy</w:t>
      </w:r>
      <w:r w:rsidR="00053D37">
        <w:t xml:space="preserve"> mostku v </w:t>
      </w:r>
      <w:r w:rsidR="00C94D34">
        <w:t xml:space="preserve">Trutnově – </w:t>
      </w:r>
      <w:proofErr w:type="spellStart"/>
      <w:r w:rsidR="00C94D34">
        <w:t>Volanov</w:t>
      </w:r>
      <w:proofErr w:type="spellEnd"/>
      <w:r w:rsidR="00053D37">
        <w:t xml:space="preserve"> bude od poloviny 7/2023 do </w:t>
      </w:r>
      <w:r w:rsidR="00C44182">
        <w:t xml:space="preserve">konce </w:t>
      </w:r>
      <w:r w:rsidR="00053D37">
        <w:t>10/</w:t>
      </w:r>
      <w:r w:rsidR="00463413">
        <w:t>2023</w:t>
      </w:r>
      <w:r>
        <w:t xml:space="preserve"> objížďka přes Peklo.</w:t>
      </w:r>
      <w:r w:rsidR="00463413">
        <w:t xml:space="preserve"> Bud</w:t>
      </w:r>
      <w:r w:rsidR="00053D37">
        <w:t>e velký provoz přes Vlčice – Peklo. Občané navrhují z důvodu velkého provozu více kontrol</w:t>
      </w:r>
      <w:r w:rsidR="00463413">
        <w:t xml:space="preserve"> policie ČR. Starosta obce –</w:t>
      </w:r>
      <w:r>
        <w:t xml:space="preserve"> Policie ČR se zapojí, </w:t>
      </w:r>
      <w:r w:rsidR="00463413">
        <w:t>vše je v lidech a jejich kázně. Dopravní značky nic neovlivní a bohužel nejsou řidiči respektovány. Dále občané navrhují nový potah MK přes Peklo. Cesta je v špatném stavu a velký provoz v době objížďky ji ještě více zničí.</w:t>
      </w:r>
    </w:p>
    <w:p w14:paraId="129D0B1E" w14:textId="7E36C9F2" w:rsidR="00F659D2" w:rsidRDefault="00463413" w:rsidP="00463413">
      <w:pPr>
        <w:pStyle w:val="Bezmezer"/>
        <w:numPr>
          <w:ilvl w:val="0"/>
          <w:numId w:val="3"/>
        </w:numPr>
      </w:pPr>
      <w:r>
        <w:t xml:space="preserve">SÚS Trutnov </w:t>
      </w:r>
      <w:r w:rsidR="00C94D34">
        <w:rPr>
          <w:b/>
          <w:bCs/>
          <w:color w:val="548DD4" w:themeColor="text2" w:themeTint="99"/>
        </w:rPr>
        <w:t>o</w:t>
      </w:r>
      <w:r w:rsidR="00C94D34" w:rsidRPr="00C94D34">
        <w:rPr>
          <w:b/>
          <w:bCs/>
          <w:color w:val="548DD4" w:themeColor="text2" w:themeTint="99"/>
        </w:rPr>
        <w:t>sobní údaj vymazán</w:t>
      </w:r>
      <w:r w:rsidR="00C94D34" w:rsidRPr="00C94D34">
        <w:rPr>
          <w:color w:val="548DD4" w:themeColor="text2" w:themeTint="99"/>
        </w:rPr>
        <w:t xml:space="preserve"> </w:t>
      </w:r>
      <w:r>
        <w:t xml:space="preserve">– do </w:t>
      </w:r>
      <w:r w:rsidR="00F659D2">
        <w:t>poloviny 7</w:t>
      </w:r>
      <w:r>
        <w:t>/2023 by mělo být dopravní znač</w:t>
      </w:r>
      <w:r w:rsidR="00F659D2">
        <w:t>ení</w:t>
      </w:r>
      <w:r>
        <w:t xml:space="preserve"> u kostela (křižovatka)</w:t>
      </w:r>
      <w:r w:rsidR="00053D37">
        <w:t xml:space="preserve"> </w:t>
      </w:r>
      <w:r w:rsidR="00992D0C">
        <w:tab/>
      </w:r>
    </w:p>
    <w:p w14:paraId="448B3AB9" w14:textId="6EA6DDEF" w:rsidR="00463413" w:rsidRDefault="00992D0C" w:rsidP="00F659D2">
      <w:pPr>
        <w:pStyle w:val="Bezmezer"/>
      </w:pPr>
      <w:r>
        <w:t xml:space="preserve"> </w:t>
      </w:r>
    </w:p>
    <w:p w14:paraId="2C58AECA" w14:textId="77777777" w:rsidR="00C44182" w:rsidRDefault="00C44182" w:rsidP="00C44182">
      <w:pPr>
        <w:pStyle w:val="Bezmezer"/>
        <w:ind w:left="1440"/>
      </w:pPr>
    </w:p>
    <w:p w14:paraId="61363E38" w14:textId="77777777" w:rsidR="00C44182" w:rsidRDefault="00C44182" w:rsidP="00C44182">
      <w:pPr>
        <w:pStyle w:val="Bezmezer"/>
        <w:ind w:left="1440"/>
      </w:pPr>
    </w:p>
    <w:p w14:paraId="4A2B8638" w14:textId="77777777" w:rsidR="00F81B05" w:rsidRDefault="00F81B05" w:rsidP="00C44182">
      <w:pPr>
        <w:pStyle w:val="Bezmezer"/>
        <w:ind w:left="1440"/>
      </w:pPr>
    </w:p>
    <w:p w14:paraId="6F422DF4" w14:textId="77777777" w:rsidR="00F81B05" w:rsidRDefault="00F81B05" w:rsidP="00C44182">
      <w:pPr>
        <w:pStyle w:val="Bezmezer"/>
        <w:ind w:left="1440"/>
      </w:pPr>
    </w:p>
    <w:p w14:paraId="1E784645" w14:textId="77777777" w:rsidR="00F81B05" w:rsidRDefault="00F81B05" w:rsidP="00C44182">
      <w:pPr>
        <w:pStyle w:val="Bezmezer"/>
        <w:ind w:left="1440"/>
      </w:pPr>
    </w:p>
    <w:p w14:paraId="52B1404B" w14:textId="77777777" w:rsidR="00F81B05" w:rsidRDefault="00F81B05" w:rsidP="00C44182">
      <w:pPr>
        <w:pStyle w:val="Bezmezer"/>
        <w:ind w:left="1440"/>
      </w:pPr>
    </w:p>
    <w:p w14:paraId="10A58D28" w14:textId="77777777" w:rsidR="00F81B05" w:rsidRDefault="00F81B05" w:rsidP="00C44182">
      <w:pPr>
        <w:pStyle w:val="Bezmezer"/>
        <w:ind w:left="1440"/>
      </w:pPr>
    </w:p>
    <w:p w14:paraId="37D0E0F3" w14:textId="77777777" w:rsidR="00F81B05" w:rsidRDefault="00F81B05" w:rsidP="00C44182">
      <w:pPr>
        <w:pStyle w:val="Bezmezer"/>
        <w:ind w:left="1440"/>
      </w:pPr>
    </w:p>
    <w:p w14:paraId="70BA4F3F" w14:textId="77777777" w:rsidR="00F81B05" w:rsidRDefault="00F81B05" w:rsidP="00C44182">
      <w:pPr>
        <w:pStyle w:val="Bezmezer"/>
        <w:ind w:left="1440"/>
      </w:pPr>
    </w:p>
    <w:p w14:paraId="435C7D59" w14:textId="77777777" w:rsidR="00F81B05" w:rsidRDefault="00F81B05" w:rsidP="00C44182">
      <w:pPr>
        <w:pStyle w:val="Bezmezer"/>
        <w:ind w:left="1440"/>
      </w:pPr>
    </w:p>
    <w:p w14:paraId="78FDC514" w14:textId="77777777" w:rsidR="00C44182" w:rsidRDefault="00C44182" w:rsidP="00C44182">
      <w:pPr>
        <w:pStyle w:val="Bezmezer"/>
        <w:ind w:left="1440"/>
      </w:pPr>
    </w:p>
    <w:p w14:paraId="3A7E8F32" w14:textId="77777777" w:rsidR="00C44182" w:rsidRDefault="00C44182" w:rsidP="00C44182">
      <w:pPr>
        <w:pStyle w:val="Bezmezer"/>
        <w:ind w:left="1440"/>
      </w:pPr>
    </w:p>
    <w:p w14:paraId="24483F9E" w14:textId="77777777" w:rsidR="00463413" w:rsidRDefault="00463413" w:rsidP="00C44182">
      <w:pPr>
        <w:pStyle w:val="Bezmezer"/>
        <w:ind w:left="1440"/>
        <w:jc w:val="center"/>
        <w:rPr>
          <w:b/>
          <w:u w:val="single"/>
        </w:rPr>
      </w:pPr>
      <w:r>
        <w:rPr>
          <w:b/>
          <w:u w:val="single"/>
        </w:rPr>
        <w:t>Usnesení Zastupitelstva obce Vlčice ze dne 27.06.2023</w:t>
      </w:r>
    </w:p>
    <w:p w14:paraId="02BD4AB2" w14:textId="77777777" w:rsidR="00463413" w:rsidRDefault="00463413" w:rsidP="00463413">
      <w:pPr>
        <w:pStyle w:val="Bezmezer"/>
        <w:ind w:left="1440"/>
        <w:rPr>
          <w:b/>
          <w:u w:val="single"/>
        </w:rPr>
      </w:pPr>
    </w:p>
    <w:p w14:paraId="32E74E48" w14:textId="77777777" w:rsidR="00463413" w:rsidRDefault="00463413" w:rsidP="00463413">
      <w:pPr>
        <w:pStyle w:val="Bezmezer"/>
        <w:ind w:left="1440"/>
      </w:pPr>
      <w:r>
        <w:rPr>
          <w:b/>
        </w:rPr>
        <w:t>Ad 30) ZO schvaluje</w:t>
      </w:r>
      <w:r>
        <w:t xml:space="preserve"> program dnešního jednání</w:t>
      </w:r>
    </w:p>
    <w:p w14:paraId="6EB2DBCD" w14:textId="77777777" w:rsidR="00463413" w:rsidRDefault="00463413" w:rsidP="00463413">
      <w:pPr>
        <w:pStyle w:val="Bezmezer"/>
        <w:ind w:left="1440"/>
      </w:pPr>
      <w:r>
        <w:t>pro 6</w:t>
      </w:r>
      <w:r>
        <w:tab/>
        <w:t>proti 0</w:t>
      </w:r>
      <w:r>
        <w:tab/>
        <w:t>zdržel se 0</w:t>
      </w:r>
    </w:p>
    <w:p w14:paraId="5EA7286E" w14:textId="77777777" w:rsidR="00463413" w:rsidRDefault="00463413" w:rsidP="00463413">
      <w:pPr>
        <w:pStyle w:val="Bezmezer"/>
        <w:ind w:left="1440"/>
      </w:pPr>
    </w:p>
    <w:p w14:paraId="4DC6DF99" w14:textId="77777777" w:rsidR="00463413" w:rsidRDefault="00463413" w:rsidP="00463413">
      <w:pPr>
        <w:pStyle w:val="Bezmezer"/>
        <w:ind w:left="1440"/>
      </w:pPr>
      <w:r>
        <w:rPr>
          <w:b/>
        </w:rPr>
        <w:t xml:space="preserve">ad 31) ZO schvaluje </w:t>
      </w:r>
      <w:r>
        <w:t xml:space="preserve">jako ověřovatele dnešního zápisu p. Petra a Ing. </w:t>
      </w:r>
      <w:proofErr w:type="spellStart"/>
      <w:r>
        <w:t>Turičíka</w:t>
      </w:r>
      <w:proofErr w:type="spellEnd"/>
    </w:p>
    <w:p w14:paraId="617CD00A" w14:textId="77777777" w:rsidR="00463413" w:rsidRDefault="00463413" w:rsidP="00463413">
      <w:pPr>
        <w:pStyle w:val="Bezmezer"/>
        <w:ind w:left="1440"/>
      </w:pPr>
      <w:r>
        <w:rPr>
          <w:b/>
        </w:rPr>
        <w:tab/>
      </w:r>
      <w:r>
        <w:t>pro 6</w:t>
      </w:r>
      <w:r>
        <w:tab/>
        <w:t>proti 0</w:t>
      </w:r>
      <w:r>
        <w:tab/>
        <w:t>zdržel se 0</w:t>
      </w:r>
    </w:p>
    <w:p w14:paraId="0C45F936" w14:textId="77777777" w:rsidR="00463413" w:rsidRDefault="00463413" w:rsidP="00463413">
      <w:pPr>
        <w:pStyle w:val="Bezmezer"/>
        <w:ind w:left="1440"/>
      </w:pPr>
    </w:p>
    <w:p w14:paraId="73763D78" w14:textId="77777777" w:rsidR="00463413" w:rsidRPr="00463413" w:rsidRDefault="00463413" w:rsidP="00463413">
      <w:pPr>
        <w:pStyle w:val="Bezmezer"/>
        <w:ind w:left="1440"/>
      </w:pPr>
      <w:r>
        <w:rPr>
          <w:b/>
        </w:rPr>
        <w:t xml:space="preserve">ad 32) ZO schvaluje </w:t>
      </w:r>
      <w:r>
        <w:t>rozpočet naší obce na rok 2023</w:t>
      </w:r>
    </w:p>
    <w:p w14:paraId="1A210EEB" w14:textId="77777777" w:rsidR="00992D0C" w:rsidRDefault="00C44182" w:rsidP="00992D0C">
      <w:pPr>
        <w:pStyle w:val="Bezmezer"/>
      </w:pPr>
      <w:r>
        <w:tab/>
      </w:r>
      <w:r>
        <w:tab/>
      </w:r>
      <w:r>
        <w:tab/>
        <w:t>pro 6</w:t>
      </w:r>
      <w:r>
        <w:tab/>
        <w:t>proti  0</w:t>
      </w:r>
      <w:r>
        <w:tab/>
        <w:t>zdržel se 0</w:t>
      </w:r>
    </w:p>
    <w:p w14:paraId="01461DA0" w14:textId="77777777" w:rsidR="00C44182" w:rsidRDefault="00C44182" w:rsidP="00992D0C">
      <w:pPr>
        <w:pStyle w:val="Bezmezer"/>
      </w:pPr>
    </w:p>
    <w:p w14:paraId="79EB24D7" w14:textId="77777777" w:rsidR="00C44182" w:rsidRDefault="00C44182" w:rsidP="00992D0C">
      <w:pPr>
        <w:pStyle w:val="Bezmezer"/>
      </w:pPr>
      <w:r>
        <w:tab/>
      </w:r>
      <w:r>
        <w:tab/>
      </w:r>
      <w:r>
        <w:rPr>
          <w:b/>
        </w:rPr>
        <w:t>ad 33) ZO schvaluje</w:t>
      </w:r>
      <w:r>
        <w:t xml:space="preserve"> rozpočtový výhled na období 2024-2025</w:t>
      </w:r>
    </w:p>
    <w:p w14:paraId="4CF14245" w14:textId="77777777" w:rsidR="00C44182" w:rsidRDefault="00C44182" w:rsidP="00992D0C">
      <w:pPr>
        <w:pStyle w:val="Bezmezer"/>
      </w:pPr>
      <w:r>
        <w:tab/>
      </w:r>
      <w:r>
        <w:tab/>
      </w:r>
      <w:r>
        <w:tab/>
        <w:t>pro 6</w:t>
      </w:r>
      <w:r>
        <w:tab/>
        <w:t>proti 0</w:t>
      </w:r>
      <w:r>
        <w:tab/>
        <w:t>zdržel se 0</w:t>
      </w:r>
    </w:p>
    <w:p w14:paraId="5E882150" w14:textId="77777777" w:rsidR="00C44182" w:rsidRDefault="00C44182" w:rsidP="00992D0C">
      <w:pPr>
        <w:pStyle w:val="Bezmezer"/>
      </w:pPr>
    </w:p>
    <w:p w14:paraId="2772E882" w14:textId="77777777" w:rsidR="00C44182" w:rsidRPr="00C44182" w:rsidRDefault="00C44182" w:rsidP="00992D0C">
      <w:pPr>
        <w:pStyle w:val="Bezmezer"/>
      </w:pPr>
      <w:r>
        <w:t>Zapsala: A. Trávníčková</w:t>
      </w:r>
    </w:p>
    <w:p w14:paraId="7E4E9306" w14:textId="77777777" w:rsidR="00C44182" w:rsidRDefault="00C44182" w:rsidP="00992D0C">
      <w:pPr>
        <w:pStyle w:val="Bezmezer"/>
      </w:pPr>
    </w:p>
    <w:p w14:paraId="276B382E" w14:textId="77777777" w:rsidR="00C44182" w:rsidRDefault="00C44182" w:rsidP="00992D0C">
      <w:pPr>
        <w:pStyle w:val="Bezmezer"/>
      </w:pPr>
      <w:r>
        <w:t>Petr Nesládek</w:t>
      </w:r>
    </w:p>
    <w:p w14:paraId="5756FEDF" w14:textId="77777777" w:rsidR="00C44182" w:rsidRDefault="00C44182" w:rsidP="00992D0C">
      <w:pPr>
        <w:pStyle w:val="Bezmezer"/>
      </w:pPr>
      <w:r>
        <w:t>Starosta obce</w:t>
      </w:r>
    </w:p>
    <w:p w14:paraId="3F7C99C3" w14:textId="77777777" w:rsidR="00C44182" w:rsidRDefault="00C44182" w:rsidP="00992D0C">
      <w:pPr>
        <w:pStyle w:val="Bezmezer"/>
      </w:pPr>
    </w:p>
    <w:p w14:paraId="2A23A522" w14:textId="77777777" w:rsidR="00C44182" w:rsidRDefault="00C44182" w:rsidP="00992D0C">
      <w:pPr>
        <w:pStyle w:val="Bezmezer"/>
      </w:pPr>
      <w:r>
        <w:t>Martin Petr</w:t>
      </w:r>
    </w:p>
    <w:p w14:paraId="3482D448" w14:textId="77777777" w:rsidR="00C44182" w:rsidRDefault="00C44182" w:rsidP="00992D0C">
      <w:pPr>
        <w:pStyle w:val="Bezmezer"/>
      </w:pPr>
      <w:r>
        <w:t>Ověřovatel zápisu</w:t>
      </w:r>
    </w:p>
    <w:p w14:paraId="1A169A36" w14:textId="77777777" w:rsidR="00C44182" w:rsidRDefault="00C44182" w:rsidP="00992D0C">
      <w:pPr>
        <w:pStyle w:val="Bezmezer"/>
      </w:pPr>
    </w:p>
    <w:p w14:paraId="7026CB1A" w14:textId="77777777" w:rsidR="00C44182" w:rsidRDefault="00C44182" w:rsidP="00992D0C">
      <w:pPr>
        <w:pStyle w:val="Bezmezer"/>
      </w:pPr>
      <w:r>
        <w:t>Ing. Pavel Turičík</w:t>
      </w:r>
    </w:p>
    <w:p w14:paraId="1B4A9B36" w14:textId="77777777" w:rsidR="00C44182" w:rsidRDefault="00C44182" w:rsidP="00992D0C">
      <w:pPr>
        <w:pStyle w:val="Bezmezer"/>
      </w:pPr>
      <w:r>
        <w:t>Ověřovatel zápisu</w:t>
      </w:r>
    </w:p>
    <w:p w14:paraId="18311659" w14:textId="77777777" w:rsidR="00C44182" w:rsidRDefault="00C44182" w:rsidP="00992D0C">
      <w:pPr>
        <w:pStyle w:val="Bezmezer"/>
      </w:pPr>
    </w:p>
    <w:p w14:paraId="2E3322DC" w14:textId="77777777" w:rsidR="00C44182" w:rsidRDefault="00C44182" w:rsidP="00992D0C">
      <w:pPr>
        <w:pStyle w:val="Bezmezer"/>
      </w:pPr>
      <w:r>
        <w:t>Vyvěšeno dne:</w:t>
      </w:r>
    </w:p>
    <w:p w14:paraId="7ACD132E" w14:textId="77777777" w:rsidR="00C44182" w:rsidRPr="00C44182" w:rsidRDefault="00C44182" w:rsidP="00992D0C">
      <w:pPr>
        <w:pStyle w:val="Bezmezer"/>
      </w:pPr>
      <w:r>
        <w:t>Sejmuto dne:</w:t>
      </w:r>
    </w:p>
    <w:sectPr w:rsidR="00C44182" w:rsidRPr="00C44182" w:rsidSect="00F8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510C"/>
    <w:multiLevelType w:val="hybridMultilevel"/>
    <w:tmpl w:val="38101F10"/>
    <w:lvl w:ilvl="0" w:tplc="57D06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D75560"/>
    <w:multiLevelType w:val="hybridMultilevel"/>
    <w:tmpl w:val="AEE4DA68"/>
    <w:lvl w:ilvl="0" w:tplc="7CEAA4C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87397"/>
    <w:multiLevelType w:val="hybridMultilevel"/>
    <w:tmpl w:val="E7DEBE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3439">
    <w:abstractNumId w:val="2"/>
  </w:num>
  <w:num w:numId="2" w16cid:durableId="2109350522">
    <w:abstractNumId w:val="1"/>
  </w:num>
  <w:num w:numId="3" w16cid:durableId="21298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0C"/>
    <w:rsid w:val="00053D37"/>
    <w:rsid w:val="00200642"/>
    <w:rsid w:val="00463413"/>
    <w:rsid w:val="00992D0C"/>
    <w:rsid w:val="00B24687"/>
    <w:rsid w:val="00C44182"/>
    <w:rsid w:val="00C94D34"/>
    <w:rsid w:val="00E0296C"/>
    <w:rsid w:val="00F659D2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3FD"/>
  <w15:docId w15:val="{4DC0C0C9-BBB7-4187-8ACF-5E5082F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96C"/>
  </w:style>
  <w:style w:type="paragraph" w:styleId="Nadpis1">
    <w:name w:val="heading 1"/>
    <w:basedOn w:val="Normln"/>
    <w:next w:val="Normln"/>
    <w:link w:val="Nadpis1Char"/>
    <w:uiPriority w:val="9"/>
    <w:qFormat/>
    <w:rsid w:val="00992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92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Petr Nesládek</cp:lastModifiedBy>
  <cp:revision>4</cp:revision>
  <cp:lastPrinted>2023-07-03T07:15:00Z</cp:lastPrinted>
  <dcterms:created xsi:type="dcterms:W3CDTF">2023-07-03T07:13:00Z</dcterms:created>
  <dcterms:modified xsi:type="dcterms:W3CDTF">2023-07-03T07:17:00Z</dcterms:modified>
</cp:coreProperties>
</file>